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CB" w:rsidRDefault="009F2D30" w:rsidP="00B348CB">
      <w:pPr>
        <w:pStyle w:val="c9"/>
        <w:shd w:val="clear" w:color="auto" w:fill="FFFFFF"/>
        <w:spacing w:before="0" w:beforeAutospacing="0" w:after="0" w:afterAutospacing="0"/>
        <w:ind w:firstLine="710"/>
        <w:jc w:val="right"/>
        <w:rPr>
          <w:b/>
          <w:bCs/>
          <w:i/>
          <w:iCs/>
          <w:color w:val="000000" w:themeColor="text1"/>
          <w:sz w:val="28"/>
          <w:szCs w:val="28"/>
          <w:u w:val="single"/>
          <w:shd w:val="clear" w:color="auto" w:fill="FFFFFF" w:themeFill="background1"/>
        </w:rPr>
      </w:pPr>
      <w:r w:rsidRPr="00B348CB">
        <w:rPr>
          <w:b/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99BEE2C" wp14:editId="5E0CE4AD">
            <wp:simplePos x="0" y="0"/>
            <wp:positionH relativeFrom="page">
              <wp:posOffset>-400050</wp:posOffset>
            </wp:positionH>
            <wp:positionV relativeFrom="margin">
              <wp:posOffset>-1024890</wp:posOffset>
            </wp:positionV>
            <wp:extent cx="11687175" cy="11687175"/>
            <wp:effectExtent l="0" t="0" r="9525" b="9525"/>
            <wp:wrapNone/>
            <wp:docPr id="1" name="Рисунок 1" descr="https://oboi-ma.ru/f/product/a9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oi-ma.ru/f/product/a906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7175" cy="1168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8CB" w:rsidRPr="00513BD9" w:rsidRDefault="00B348CB" w:rsidP="00B348CB">
      <w:pPr>
        <w:pStyle w:val="c9"/>
        <w:shd w:val="clear" w:color="auto" w:fill="FFFFFF"/>
        <w:spacing w:before="0" w:beforeAutospacing="0" w:after="0" w:afterAutospacing="0"/>
        <w:ind w:firstLine="710"/>
        <w:jc w:val="right"/>
        <w:rPr>
          <w:b/>
          <w:bCs/>
          <w:i/>
          <w:iCs/>
          <w:color w:val="000000" w:themeColor="text1"/>
          <w:sz w:val="28"/>
          <w:szCs w:val="28"/>
          <w:shd w:val="clear" w:color="auto" w:fill="FFFFFF" w:themeFill="background1"/>
        </w:rPr>
      </w:pPr>
      <w:r w:rsidRPr="00513BD9">
        <w:rPr>
          <w:b/>
          <w:bCs/>
          <w:i/>
          <w:iCs/>
          <w:color w:val="000000" w:themeColor="text1"/>
          <w:sz w:val="28"/>
          <w:szCs w:val="28"/>
          <w:shd w:val="clear" w:color="auto" w:fill="FFFFFF" w:themeFill="background1"/>
        </w:rPr>
        <w:t>Воспитатель  МБДОУ №26</w:t>
      </w:r>
    </w:p>
    <w:p w:rsidR="00B348CB" w:rsidRPr="00513BD9" w:rsidRDefault="00B348CB" w:rsidP="00B348CB">
      <w:pPr>
        <w:pStyle w:val="c9"/>
        <w:shd w:val="clear" w:color="auto" w:fill="FFFFFF"/>
        <w:spacing w:before="0" w:beforeAutospacing="0" w:after="0" w:afterAutospacing="0"/>
        <w:ind w:firstLine="710"/>
        <w:jc w:val="right"/>
        <w:rPr>
          <w:b/>
          <w:bCs/>
          <w:i/>
          <w:iCs/>
          <w:color w:val="000000" w:themeColor="text1"/>
          <w:sz w:val="28"/>
          <w:szCs w:val="28"/>
          <w:shd w:val="clear" w:color="auto" w:fill="FFFFFF" w:themeFill="background1"/>
        </w:rPr>
      </w:pPr>
      <w:r w:rsidRPr="00513BD9">
        <w:rPr>
          <w:b/>
          <w:bCs/>
          <w:i/>
          <w:iCs/>
          <w:color w:val="000000" w:themeColor="text1"/>
          <w:sz w:val="28"/>
          <w:szCs w:val="28"/>
          <w:shd w:val="clear" w:color="auto" w:fill="FFFFFF" w:themeFill="background1"/>
        </w:rPr>
        <w:t xml:space="preserve"> Попова Д.Г.</w:t>
      </w:r>
    </w:p>
    <w:p w:rsidR="00B348CB" w:rsidRDefault="00B348CB" w:rsidP="004C79EA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  <w:i/>
          <w:iCs/>
          <w:color w:val="000000" w:themeColor="text1"/>
          <w:sz w:val="28"/>
          <w:szCs w:val="28"/>
          <w:u w:val="single"/>
          <w:shd w:val="clear" w:color="auto" w:fill="FFFFFF" w:themeFill="background1"/>
        </w:rPr>
      </w:pPr>
    </w:p>
    <w:p w:rsidR="00B348CB" w:rsidRDefault="00B348CB" w:rsidP="004C79EA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  <w:i/>
          <w:iCs/>
          <w:color w:val="000000" w:themeColor="text1"/>
          <w:sz w:val="28"/>
          <w:szCs w:val="28"/>
          <w:u w:val="single"/>
          <w:shd w:val="clear" w:color="auto" w:fill="FFFFFF" w:themeFill="background1"/>
        </w:rPr>
      </w:pPr>
    </w:p>
    <w:p w:rsidR="00513BD9" w:rsidRDefault="00302484" w:rsidP="00B348CB">
      <w:pPr>
        <w:pStyle w:val="c9"/>
        <w:shd w:val="clear" w:color="auto" w:fill="FFFFFF"/>
        <w:tabs>
          <w:tab w:val="left" w:pos="2127"/>
        </w:tabs>
        <w:spacing w:before="0" w:beforeAutospacing="0" w:after="0" w:afterAutospacing="0"/>
        <w:jc w:val="center"/>
        <w:rPr>
          <w:b/>
          <w:bCs/>
          <w:i/>
          <w:iCs/>
          <w:color w:val="1F3864" w:themeColor="accent5" w:themeShade="80"/>
          <w:sz w:val="28"/>
          <w:szCs w:val="28"/>
          <w:shd w:val="clear" w:color="auto" w:fill="FFFFFF" w:themeFill="background1"/>
        </w:rPr>
      </w:pPr>
      <w:r w:rsidRPr="00B348CB">
        <w:rPr>
          <w:b/>
          <w:bCs/>
          <w:i/>
          <w:iCs/>
          <w:color w:val="002060"/>
          <w:sz w:val="28"/>
          <w:szCs w:val="28"/>
          <w:shd w:val="clear" w:color="auto" w:fill="FFFFFF" w:themeFill="background1"/>
        </w:rPr>
        <w:t>К</w:t>
      </w:r>
      <w:r w:rsidRPr="00B348CB">
        <w:rPr>
          <w:b/>
          <w:bCs/>
          <w:i/>
          <w:iCs/>
          <w:color w:val="1F3864" w:themeColor="accent5" w:themeShade="80"/>
          <w:sz w:val="28"/>
          <w:szCs w:val="28"/>
          <w:shd w:val="clear" w:color="auto" w:fill="FFFFFF" w:themeFill="background1"/>
        </w:rPr>
        <w:t xml:space="preserve">ОНСУЛЬТАЦИЯ ДЛЯ РОДИТЕЛЕЙ НА ТЕМУ </w:t>
      </w:r>
    </w:p>
    <w:p w:rsidR="004C79EA" w:rsidRPr="00B348CB" w:rsidRDefault="00302484" w:rsidP="00B348CB">
      <w:pPr>
        <w:pStyle w:val="c9"/>
        <w:shd w:val="clear" w:color="auto" w:fill="FFFFFF"/>
        <w:tabs>
          <w:tab w:val="left" w:pos="2127"/>
        </w:tabs>
        <w:spacing w:before="0" w:beforeAutospacing="0" w:after="0" w:afterAutospacing="0"/>
        <w:jc w:val="center"/>
        <w:rPr>
          <w:b/>
          <w:bCs/>
          <w:i/>
          <w:color w:val="1F3864" w:themeColor="accent5" w:themeShade="80"/>
          <w:sz w:val="28"/>
          <w:szCs w:val="28"/>
        </w:rPr>
      </w:pPr>
      <w:bookmarkStart w:id="0" w:name="_GoBack"/>
      <w:bookmarkEnd w:id="0"/>
      <w:r w:rsidRPr="00B348CB">
        <w:rPr>
          <w:b/>
          <w:bCs/>
          <w:i/>
          <w:iCs/>
          <w:color w:val="1F3864" w:themeColor="accent5" w:themeShade="80"/>
          <w:sz w:val="28"/>
          <w:szCs w:val="28"/>
          <w:shd w:val="clear" w:color="auto" w:fill="FFFFFF" w:themeFill="background1"/>
        </w:rPr>
        <w:t>«</w:t>
      </w:r>
      <w:r w:rsidRPr="00B348CB">
        <w:rPr>
          <w:rStyle w:val="c11"/>
          <w:b/>
          <w:bCs/>
          <w:i/>
          <w:color w:val="1F3864" w:themeColor="accent5" w:themeShade="80"/>
          <w:sz w:val="28"/>
          <w:szCs w:val="28"/>
        </w:rPr>
        <w:t>ТРУДОВОЕ ВОСПИТАНИЕ РЕБЕНКА В СЕМЬЕ</w:t>
      </w:r>
      <w:r w:rsidR="005A65A6" w:rsidRPr="00B348CB">
        <w:rPr>
          <w:b/>
          <w:bCs/>
          <w:i/>
          <w:iCs/>
          <w:color w:val="1F3864" w:themeColor="accent5" w:themeShade="80"/>
          <w:sz w:val="28"/>
          <w:szCs w:val="28"/>
          <w:shd w:val="clear" w:color="auto" w:fill="FFFFFF" w:themeFill="background1"/>
        </w:rPr>
        <w:t>»</w:t>
      </w:r>
    </w:p>
    <w:p w:rsidR="004C79EA" w:rsidRDefault="004C79EA" w:rsidP="004C79EA">
      <w:pPr>
        <w:pStyle w:val="c0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4F4F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BBEC5D" wp14:editId="4C6774D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52933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452" y="21392"/>
                <wp:lineTo x="21452" y="0"/>
                <wp:lineTo x="0" y="0"/>
              </wp:wrapPolygon>
            </wp:wrapTight>
            <wp:docPr id="3" name="Рисунок 3" descr="http://fhd.videouroki.net/tests/536740/image_61b87411446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hd.videouroki.net/tests/536740/image_61b87411446d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33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DA0" w:rsidRPr="004C79EA">
        <w:rPr>
          <w:i/>
          <w:color w:val="212529"/>
          <w:sz w:val="28"/>
          <w:szCs w:val="28"/>
          <w:u w:val="single"/>
          <w:shd w:val="clear" w:color="auto" w:fill="F4F4F4"/>
        </w:rPr>
        <w:t>Главными качествами, которые мы должны воспитывать у детей, должны быть любовь к труду</w:t>
      </w:r>
      <w:r w:rsidR="00962DA0" w:rsidRPr="004C79EA">
        <w:rPr>
          <w:color w:val="212529"/>
          <w:sz w:val="28"/>
          <w:szCs w:val="28"/>
          <w:shd w:val="clear" w:color="auto" w:fill="F4F4F4"/>
        </w:rPr>
        <w:t>, уважение к труженикам, готовность выполнять любую нужную для общества работу. Труд должен стать жизненной потребностью маленького гражданина.  Самым оптимальным возрастом для приучения ребенка к труду является период от 2,5 – 3 лет. В это время малыш активно осваивает окружающий мир. Ребенок этого возраста с огромным удовольствие подражает действиям взрослых. Поэтому ребенок стремится «помыть пол», «приготовить обед», «вымыть посуду». Не стоит отказываться от помощи ребенка, даже если он на данном этапе мешает, а не помогает. Если в этом возрасте Вы не оттолкнете ребенке и не отправите его играть, вместо помощи по дому, то лет в 5 Ваша дочь сможет приготовить несложное блюдо, а четырехлетний малыш будет в состоянии пропылесосить комнату.</w:t>
      </w:r>
    </w:p>
    <w:p w:rsidR="004C79EA" w:rsidRPr="004C79EA" w:rsidRDefault="004C79EA" w:rsidP="004C79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181818"/>
          <w:sz w:val="21"/>
          <w:szCs w:val="21"/>
          <w:u w:val="single"/>
        </w:rPr>
      </w:pPr>
      <w:r w:rsidRPr="004C79EA">
        <w:rPr>
          <w:bCs/>
          <w:i/>
          <w:color w:val="181818"/>
          <w:sz w:val="28"/>
          <w:szCs w:val="28"/>
          <w:u w:val="single"/>
        </w:rPr>
        <w:t>Что же происходит у детей в процессе трудовой деятельности? </w:t>
      </w:r>
    </w:p>
    <w:p w:rsidR="004C79EA" w:rsidRDefault="004C79EA" w:rsidP="004C79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1. В процессе трудовой деятельности происходит физическое и психическое развитие детей, овладение умениями и навыками (умение работать согласованно, намечать последовательность действий, производить корректировку цели.)</w:t>
      </w:r>
    </w:p>
    <w:p w:rsidR="004C79EA" w:rsidRDefault="004C79EA" w:rsidP="004C79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2.Участие в трудовой деятельности способствует общению детей со сверстниками и взрослыми, развиваются индивидуальные способности.</w:t>
      </w:r>
    </w:p>
    <w:p w:rsidR="004C79EA" w:rsidRPr="004C79EA" w:rsidRDefault="004C79EA" w:rsidP="004C79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3.Проявляется уважение к труду и людям труда, трудолюбие необходимо воспитывать с детства.</w:t>
      </w:r>
    </w:p>
    <w:p w:rsidR="005A65A6" w:rsidRPr="004C79EA" w:rsidRDefault="004C79EA" w:rsidP="005A65A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072C2D1" wp14:editId="3DA88A31">
            <wp:simplePos x="0" y="0"/>
            <wp:positionH relativeFrom="margin">
              <wp:posOffset>3949700</wp:posOffset>
            </wp:positionH>
            <wp:positionV relativeFrom="paragraph">
              <wp:posOffset>13335</wp:posOffset>
            </wp:positionV>
            <wp:extent cx="2133600" cy="2593340"/>
            <wp:effectExtent l="0" t="0" r="0" b="0"/>
            <wp:wrapSquare wrapText="bothSides"/>
            <wp:docPr id="5" name="Рисунок 5" descr="https://gas-kvas.com/uploads/posts/2023-01/1674041987_gas-kvas-com-p-risunok-na-temu-v-trude-krasota-cheloveka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as-kvas.com/uploads/posts/2023-01/1674041987_gas-kvas-com-p-risunok-na-temu-v-trude-krasota-cheloveka-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65A6" w:rsidRPr="004C79EA">
        <w:rPr>
          <w:rStyle w:val="c5"/>
          <w:i/>
          <w:color w:val="000000"/>
          <w:sz w:val="28"/>
          <w:szCs w:val="28"/>
          <w:u w:val="single"/>
        </w:rPr>
        <w:t>Трудовое воспитание детей не должно осуществляться в отрыве от</w:t>
      </w:r>
      <w:r w:rsidRPr="004C79EA">
        <w:t xml:space="preserve"> </w:t>
      </w:r>
      <w:r w:rsidR="005A65A6" w:rsidRPr="004C79EA">
        <w:rPr>
          <w:rStyle w:val="c5"/>
          <w:i/>
          <w:color w:val="000000"/>
          <w:sz w:val="28"/>
          <w:szCs w:val="28"/>
          <w:u w:val="single"/>
        </w:rPr>
        <w:t xml:space="preserve"> семейного воспитания.</w:t>
      </w:r>
      <w:r w:rsidR="005A65A6" w:rsidRPr="004C79EA">
        <w:rPr>
          <w:rStyle w:val="c5"/>
          <w:color w:val="000000"/>
          <w:sz w:val="28"/>
          <w:szCs w:val="28"/>
        </w:rPr>
        <w:t xml:space="preserve"> В семье имеются благоприятные условия для формирования у детей трудолюбия. Это прежде всего наглядность, доступность разнообразного домашнего труда, ежедневно совершаемого взрослыми на глазах у ребенка, ощутимость результатов этого труда, возможность для ребенка систематически участвовать в этом труде, работать вместе со </w:t>
      </w:r>
      <w:r w:rsidR="005A65A6" w:rsidRPr="004C79EA">
        <w:rPr>
          <w:rStyle w:val="c5"/>
          <w:color w:val="000000"/>
          <w:sz w:val="28"/>
          <w:szCs w:val="28"/>
        </w:rPr>
        <w:lastRenderedPageBreak/>
        <w:t>взрослыми. В совместной со старшими членами семьи трудовой деятельности ребенок, подражая старшим, быстрее овладевает трудовыми навыками, перенимает рациональные приемы работы. Труд вместе с родителями доставляет ребенку радость.</w:t>
      </w:r>
    </w:p>
    <w:p w:rsidR="005A65A6" w:rsidRPr="004C79EA" w:rsidRDefault="00302484" w:rsidP="005A65A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FB0D8B" wp14:editId="06436B29">
            <wp:simplePos x="0" y="0"/>
            <wp:positionH relativeFrom="page">
              <wp:posOffset>-3800475</wp:posOffset>
            </wp:positionH>
            <wp:positionV relativeFrom="page">
              <wp:align>bottom</wp:align>
            </wp:positionV>
            <wp:extent cx="11782425" cy="11782425"/>
            <wp:effectExtent l="0" t="0" r="9525" b="9525"/>
            <wp:wrapNone/>
            <wp:docPr id="2" name="Рисунок 2" descr="https://oboi-ma.ru/f/product/a9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boi-ma.ru/f/product/a906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2425" cy="1178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5A6" w:rsidRPr="004C79EA">
        <w:rPr>
          <w:rStyle w:val="c5"/>
          <w:i/>
          <w:color w:val="000000"/>
          <w:sz w:val="28"/>
          <w:szCs w:val="28"/>
          <w:u w:val="single"/>
        </w:rPr>
        <w:t>Участие в хозяйственно-бытовом</w:t>
      </w:r>
      <w:r w:rsidR="005A65A6" w:rsidRPr="004C79EA">
        <w:rPr>
          <w:rStyle w:val="c5"/>
          <w:color w:val="000000"/>
          <w:sz w:val="28"/>
          <w:szCs w:val="28"/>
        </w:rPr>
        <w:t xml:space="preserve"> труде позволяет ребенку реально ощутить свою причастность к заботам семьи, почувствовать себя членом семейного коллектива. Это способствует воспитанию многих важных качеств личности: отзывчивости, заботливости, бережливости, ответственности, самостоятельности.</w:t>
      </w:r>
    </w:p>
    <w:p w:rsidR="005A65A6" w:rsidRPr="004C79EA" w:rsidRDefault="00962DA0" w:rsidP="005A65A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4C79EA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18A803C" wp14:editId="69666A7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3638550" cy="2492375"/>
            <wp:effectExtent l="0" t="0" r="0" b="3175"/>
            <wp:wrapTight wrapText="bothSides">
              <wp:wrapPolygon edited="0">
                <wp:start x="0" y="0"/>
                <wp:lineTo x="0" y="21462"/>
                <wp:lineTo x="21487" y="21462"/>
                <wp:lineTo x="21487" y="0"/>
                <wp:lineTo x="0" y="0"/>
              </wp:wrapPolygon>
            </wp:wrapTight>
            <wp:docPr id="4" name="Рисунок 4" descr="https://gas-kvas.com/uploads/posts/2023-01/1674201224_gas-kvas-com-p-risunok-den-truda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as-kvas.com/uploads/posts/2023-01/1674201224_gas-kvas-com-p-risunok-den-truda-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9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65A6" w:rsidRPr="004C79EA">
        <w:rPr>
          <w:rStyle w:val="c5"/>
          <w:i/>
          <w:color w:val="000000"/>
          <w:sz w:val="28"/>
          <w:szCs w:val="28"/>
          <w:u w:val="single"/>
        </w:rPr>
        <w:t>В семье ребенок слышит рассказы родителей о своем труде и производственной деятельности других людей</w:t>
      </w:r>
      <w:r w:rsidR="005A65A6" w:rsidRPr="004C79EA">
        <w:rPr>
          <w:rStyle w:val="c5"/>
          <w:color w:val="000000"/>
          <w:sz w:val="28"/>
          <w:szCs w:val="28"/>
        </w:rPr>
        <w:t>. Это расширяет представления ребенка о труде взрослых, формирует интерес и уважение к нему. Некоторые родители, понимая, что ребенок дошкольного возраста должен посильно трудиться, не представляют, каковы его возможности, как сформировать у него трудовые навыки, как сделать выполнение им трудовых обязанностей систематическим, как с возрастом должны изменяться эти обязанности, руководство и контроль со стороны взрослых.</w:t>
      </w:r>
      <w:r w:rsidRPr="004C79EA">
        <w:rPr>
          <w:sz w:val="28"/>
          <w:szCs w:val="28"/>
        </w:rPr>
        <w:t xml:space="preserve"> </w:t>
      </w:r>
    </w:p>
    <w:p w:rsidR="005A65A6" w:rsidRDefault="005A65A6" w:rsidP="005A65A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:rsidR="00B348CB" w:rsidRDefault="00B348CB" w:rsidP="005A65A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:rsidR="00B348CB" w:rsidRDefault="00B348CB" w:rsidP="005A65A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:rsidR="00B348CB" w:rsidRDefault="00B348CB" w:rsidP="005A65A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:rsidR="00B348CB" w:rsidRDefault="00B348CB" w:rsidP="005A65A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:rsidR="00B348CB" w:rsidRDefault="00B348CB" w:rsidP="005A65A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:rsidR="00B348CB" w:rsidRDefault="00B348CB" w:rsidP="005A65A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:rsidR="00B348CB" w:rsidRDefault="00B348CB" w:rsidP="005A65A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:rsidR="00B348CB" w:rsidRDefault="00B348CB" w:rsidP="005A65A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:rsidR="00B348CB" w:rsidRDefault="00B348CB" w:rsidP="005A65A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:rsidR="00B348CB" w:rsidRPr="00B348CB" w:rsidRDefault="00B348CB" w:rsidP="00B348C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b/>
          <w:i/>
          <w:color w:val="000000"/>
          <w:sz w:val="44"/>
          <w:szCs w:val="44"/>
        </w:rPr>
      </w:pPr>
    </w:p>
    <w:p w:rsidR="00B348CB" w:rsidRPr="00B348CB" w:rsidRDefault="00B348CB" w:rsidP="00B348C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b/>
          <w:i/>
          <w:color w:val="000000"/>
          <w:sz w:val="44"/>
          <w:szCs w:val="44"/>
        </w:rPr>
      </w:pPr>
      <w:r w:rsidRPr="00B348CB">
        <w:rPr>
          <w:b/>
          <w:i/>
          <w:color w:val="000000"/>
          <w:sz w:val="44"/>
          <w:szCs w:val="44"/>
        </w:rPr>
        <w:t>Желаем удачи!</w:t>
      </w:r>
    </w:p>
    <w:p w:rsidR="005A65A6" w:rsidRDefault="005A65A6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shd w:val="clear" w:color="auto" w:fill="FFFFFF" w:themeFill="background1"/>
        </w:rPr>
      </w:pPr>
    </w:p>
    <w:p w:rsidR="005A65A6" w:rsidRPr="005A65A6" w:rsidRDefault="005A65A6"/>
    <w:sectPr w:rsidR="005A65A6" w:rsidRPr="005A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A6"/>
    <w:rsid w:val="0000593F"/>
    <w:rsid w:val="000150FA"/>
    <w:rsid w:val="00302484"/>
    <w:rsid w:val="00343930"/>
    <w:rsid w:val="004C79EA"/>
    <w:rsid w:val="00513BD9"/>
    <w:rsid w:val="005A65A6"/>
    <w:rsid w:val="00962DA0"/>
    <w:rsid w:val="009F2D30"/>
    <w:rsid w:val="00B3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A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A65A6"/>
  </w:style>
  <w:style w:type="paragraph" w:customStyle="1" w:styleId="c0">
    <w:name w:val="c0"/>
    <w:basedOn w:val="a"/>
    <w:rsid w:val="005A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A65A6"/>
  </w:style>
  <w:style w:type="paragraph" w:styleId="a3">
    <w:name w:val="No Spacing"/>
    <w:basedOn w:val="a"/>
    <w:uiPriority w:val="1"/>
    <w:qFormat/>
    <w:rsid w:val="004C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A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A65A6"/>
  </w:style>
  <w:style w:type="paragraph" w:customStyle="1" w:styleId="c0">
    <w:name w:val="c0"/>
    <w:basedOn w:val="a"/>
    <w:rsid w:val="005A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A65A6"/>
  </w:style>
  <w:style w:type="paragraph" w:styleId="a3">
    <w:name w:val="No Spacing"/>
    <w:basedOn w:val="a"/>
    <w:uiPriority w:val="1"/>
    <w:qFormat/>
    <w:rsid w:val="004C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ProNout</dc:creator>
  <cp:keywords/>
  <dc:description/>
  <cp:lastModifiedBy>Ксения Лобанова</cp:lastModifiedBy>
  <cp:revision>5</cp:revision>
  <dcterms:created xsi:type="dcterms:W3CDTF">2023-06-06T08:10:00Z</dcterms:created>
  <dcterms:modified xsi:type="dcterms:W3CDTF">2023-06-13T06:14:00Z</dcterms:modified>
</cp:coreProperties>
</file>